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0C9FD" w14:textId="4FFCFB7F" w:rsidR="00865155" w:rsidRPr="005A761F" w:rsidRDefault="00D657BF" w:rsidP="00531E56">
      <w:pPr>
        <w:rPr>
          <w:rFonts w:asciiTheme="majorEastAsia" w:eastAsiaTheme="majorEastAsia" w:hAnsiTheme="majorEastAsia"/>
          <w:sz w:val="32"/>
          <w:szCs w:val="32"/>
        </w:rPr>
      </w:pPr>
      <w:r w:rsidRPr="005A761F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歯科</w:t>
      </w:r>
      <w:r w:rsidR="000935CF" w:rsidRPr="005A761F">
        <w:rPr>
          <w:rFonts w:asciiTheme="majorEastAsia" w:eastAsiaTheme="majorEastAsia" w:hAnsiTheme="majorEastAsia" w:hint="eastAsia"/>
          <w:sz w:val="32"/>
          <w:szCs w:val="32"/>
        </w:rPr>
        <w:t>新型コロナウイルス感染拡大の影響に関する</w:t>
      </w:r>
      <w:r w:rsidR="00DB3F6E" w:rsidRPr="005A761F">
        <w:rPr>
          <w:rFonts w:asciiTheme="majorEastAsia" w:eastAsiaTheme="majorEastAsia" w:hAnsiTheme="majorEastAsia" w:hint="eastAsia"/>
          <w:sz w:val="32"/>
          <w:szCs w:val="32"/>
        </w:rPr>
        <w:t>緊急</w:t>
      </w:r>
      <w:r w:rsidR="000935CF" w:rsidRPr="005A761F">
        <w:rPr>
          <w:rFonts w:asciiTheme="majorEastAsia" w:eastAsiaTheme="majorEastAsia" w:hAnsiTheme="majorEastAsia" w:hint="eastAsia"/>
          <w:sz w:val="32"/>
          <w:szCs w:val="32"/>
        </w:rPr>
        <w:t>アンケート</w:t>
      </w:r>
      <w:r w:rsidR="00F07388">
        <w:rPr>
          <w:rFonts w:asciiTheme="majorEastAsia" w:eastAsiaTheme="majorEastAsia" w:hAnsiTheme="majorEastAsia" w:hint="eastAsia"/>
          <w:sz w:val="32"/>
          <w:szCs w:val="32"/>
        </w:rPr>
        <w:t>（第２弾）</w:t>
      </w:r>
    </w:p>
    <w:p w14:paraId="2751D32B" w14:textId="77777777" w:rsidR="000935CF" w:rsidRPr="00B51FF8" w:rsidRDefault="000935CF" w:rsidP="004E46F1">
      <w:pPr>
        <w:jc w:val="right"/>
        <w:rPr>
          <w:sz w:val="22"/>
        </w:rPr>
      </w:pPr>
      <w:r w:rsidRPr="00B51FF8">
        <w:rPr>
          <w:rFonts w:hint="eastAsia"/>
          <w:sz w:val="22"/>
        </w:rPr>
        <w:t>記入日</w:t>
      </w:r>
      <w:r w:rsidRPr="00B51FF8">
        <w:rPr>
          <w:rFonts w:hint="eastAsia"/>
          <w:sz w:val="22"/>
          <w:u w:val="single"/>
        </w:rPr>
        <w:t xml:space="preserve">　</w:t>
      </w:r>
      <w:r w:rsidR="00DB3F6E" w:rsidRPr="00B51FF8">
        <w:rPr>
          <w:rFonts w:hint="eastAsia"/>
          <w:sz w:val="22"/>
          <w:u w:val="single"/>
        </w:rPr>
        <w:t xml:space="preserve">　</w:t>
      </w:r>
      <w:r w:rsidRPr="00B51FF8">
        <w:rPr>
          <w:rFonts w:hint="eastAsia"/>
          <w:sz w:val="22"/>
        </w:rPr>
        <w:t>月</w:t>
      </w:r>
      <w:r w:rsidRPr="00B51FF8">
        <w:rPr>
          <w:rFonts w:hint="eastAsia"/>
          <w:sz w:val="22"/>
          <w:u w:val="single"/>
        </w:rPr>
        <w:t xml:space="preserve">　</w:t>
      </w:r>
      <w:r w:rsidR="00DB3F6E" w:rsidRPr="00B51FF8">
        <w:rPr>
          <w:rFonts w:hint="eastAsia"/>
          <w:sz w:val="22"/>
          <w:u w:val="single"/>
        </w:rPr>
        <w:t xml:space="preserve">　</w:t>
      </w:r>
      <w:r w:rsidRPr="00B51FF8">
        <w:rPr>
          <w:rFonts w:hint="eastAsia"/>
          <w:sz w:val="22"/>
        </w:rPr>
        <w:t>日</w:t>
      </w:r>
    </w:p>
    <w:p w14:paraId="091ECD73" w14:textId="77777777" w:rsidR="000935CF" w:rsidRPr="005C408E" w:rsidRDefault="000935CF">
      <w:pPr>
        <w:rPr>
          <w:rFonts w:asciiTheme="majorEastAsia" w:eastAsiaTheme="majorEastAsia" w:hAnsiTheme="majorEastAsia"/>
          <w:sz w:val="22"/>
        </w:rPr>
      </w:pPr>
      <w:r w:rsidRPr="005C408E">
        <w:rPr>
          <w:rFonts w:asciiTheme="majorEastAsia" w:eastAsiaTheme="majorEastAsia" w:hAnsiTheme="majorEastAsia" w:hint="eastAsia"/>
          <w:sz w:val="22"/>
        </w:rPr>
        <w:t>１．基本事項</w:t>
      </w:r>
    </w:p>
    <w:p w14:paraId="72CE9828" w14:textId="4D06EAB9" w:rsidR="00403250" w:rsidRPr="005C408E" w:rsidRDefault="00403250" w:rsidP="00B51FF8">
      <w:pPr>
        <w:rPr>
          <w:sz w:val="20"/>
          <w:szCs w:val="20"/>
        </w:rPr>
      </w:pPr>
      <w:r w:rsidRPr="005C408E">
        <w:rPr>
          <w:rFonts w:hint="eastAsia"/>
          <w:sz w:val="20"/>
          <w:szCs w:val="20"/>
        </w:rPr>
        <w:t>①先生の年齢　　□</w:t>
      </w:r>
      <w:r w:rsidRPr="005C408E">
        <w:rPr>
          <w:rFonts w:hint="eastAsia"/>
          <w:sz w:val="20"/>
          <w:szCs w:val="20"/>
        </w:rPr>
        <w:t>20</w:t>
      </w:r>
      <w:r w:rsidRPr="005C408E">
        <w:rPr>
          <w:rFonts w:hint="eastAsia"/>
          <w:sz w:val="20"/>
          <w:szCs w:val="20"/>
        </w:rPr>
        <w:t>～</w:t>
      </w:r>
      <w:r w:rsidRPr="005C408E">
        <w:rPr>
          <w:rFonts w:hint="eastAsia"/>
          <w:sz w:val="20"/>
          <w:szCs w:val="20"/>
        </w:rPr>
        <w:t>30</w:t>
      </w:r>
      <w:r w:rsidRPr="005C408E">
        <w:rPr>
          <w:rFonts w:hint="eastAsia"/>
          <w:sz w:val="20"/>
          <w:szCs w:val="20"/>
        </w:rPr>
        <w:t>代　　□</w:t>
      </w:r>
      <w:r w:rsidRPr="005C408E">
        <w:rPr>
          <w:rFonts w:hint="eastAsia"/>
          <w:sz w:val="20"/>
          <w:szCs w:val="20"/>
        </w:rPr>
        <w:t>40</w:t>
      </w:r>
      <w:r w:rsidRPr="005C408E">
        <w:rPr>
          <w:rFonts w:hint="eastAsia"/>
          <w:sz w:val="20"/>
          <w:szCs w:val="20"/>
        </w:rPr>
        <w:t>代　　□</w:t>
      </w:r>
      <w:r w:rsidRPr="005C408E">
        <w:rPr>
          <w:rFonts w:hint="eastAsia"/>
          <w:sz w:val="20"/>
          <w:szCs w:val="20"/>
        </w:rPr>
        <w:t>50</w:t>
      </w:r>
      <w:r w:rsidRPr="005C408E">
        <w:rPr>
          <w:rFonts w:hint="eastAsia"/>
          <w:sz w:val="20"/>
          <w:szCs w:val="20"/>
        </w:rPr>
        <w:t>代　　□</w:t>
      </w:r>
      <w:r w:rsidRPr="005C408E">
        <w:rPr>
          <w:rFonts w:hint="eastAsia"/>
          <w:sz w:val="20"/>
          <w:szCs w:val="20"/>
        </w:rPr>
        <w:t>60</w:t>
      </w:r>
      <w:r w:rsidRPr="005C408E">
        <w:rPr>
          <w:rFonts w:hint="eastAsia"/>
          <w:sz w:val="20"/>
          <w:szCs w:val="20"/>
        </w:rPr>
        <w:t>代　　□</w:t>
      </w:r>
      <w:r w:rsidRPr="005C408E">
        <w:rPr>
          <w:rFonts w:hint="eastAsia"/>
          <w:sz w:val="20"/>
          <w:szCs w:val="20"/>
        </w:rPr>
        <w:t>70</w:t>
      </w:r>
      <w:r w:rsidRPr="005C408E">
        <w:rPr>
          <w:rFonts w:hint="eastAsia"/>
          <w:sz w:val="20"/>
          <w:szCs w:val="20"/>
        </w:rPr>
        <w:t>代～</w:t>
      </w:r>
    </w:p>
    <w:p w14:paraId="07338AC5" w14:textId="388CCB9D" w:rsidR="00403084" w:rsidRPr="005C408E" w:rsidRDefault="00403084" w:rsidP="00B51FF8">
      <w:pPr>
        <w:rPr>
          <w:rFonts w:ascii="ＭＳ 明朝" w:eastAsia="ＭＳ 明朝" w:hAnsi="ＭＳ 明朝" w:cs="Arial"/>
          <w:sz w:val="20"/>
          <w:szCs w:val="20"/>
        </w:rPr>
      </w:pPr>
      <w:r w:rsidRPr="005C408E">
        <w:rPr>
          <w:rFonts w:ascii="ＭＳ 明朝" w:eastAsia="ＭＳ 明朝" w:hAnsi="ＭＳ 明朝" w:cs="Arial" w:hint="eastAsia"/>
          <w:sz w:val="20"/>
          <w:szCs w:val="20"/>
        </w:rPr>
        <w:t>②歯科医療機関の所在地　□</w:t>
      </w:r>
      <w:r w:rsidR="004A47A8" w:rsidRPr="005C408E">
        <w:rPr>
          <w:rFonts w:hint="eastAsia"/>
          <w:sz w:val="20"/>
          <w:szCs w:val="20"/>
        </w:rPr>
        <w:t>23</w:t>
      </w:r>
      <w:r w:rsidR="004A47A8" w:rsidRPr="005C408E">
        <w:rPr>
          <w:rFonts w:ascii="ＭＳ 明朝" w:eastAsia="ＭＳ 明朝" w:hAnsi="ＭＳ 明朝" w:cs="Arial" w:hint="eastAsia"/>
          <w:sz w:val="20"/>
          <w:szCs w:val="20"/>
        </w:rPr>
        <w:t>区内　□</w:t>
      </w:r>
      <w:r w:rsidR="004A47A8" w:rsidRPr="005C408E">
        <w:rPr>
          <w:rFonts w:hint="eastAsia"/>
          <w:sz w:val="20"/>
          <w:szCs w:val="20"/>
        </w:rPr>
        <w:t>23</w:t>
      </w:r>
      <w:r w:rsidRPr="005C408E">
        <w:rPr>
          <w:rFonts w:ascii="ＭＳ 明朝" w:eastAsia="ＭＳ 明朝" w:hAnsi="ＭＳ 明朝" w:cs="Arial" w:hint="eastAsia"/>
          <w:sz w:val="20"/>
          <w:szCs w:val="20"/>
        </w:rPr>
        <w:t>区外　□ 東京都以外</w:t>
      </w:r>
    </w:p>
    <w:p w14:paraId="1DB1A753" w14:textId="45A141EC" w:rsidR="004776AE" w:rsidRPr="005C408E" w:rsidRDefault="00403084" w:rsidP="00B51FF8">
      <w:pPr>
        <w:rPr>
          <w:rFonts w:ascii="Verdana" w:hAnsi="Verdana" w:cs="Arial"/>
          <w:sz w:val="20"/>
          <w:szCs w:val="20"/>
        </w:rPr>
      </w:pPr>
      <w:r w:rsidRPr="005C408E">
        <w:rPr>
          <w:rFonts w:ascii="Verdana" w:hAnsi="Verdana" w:cs="Arial" w:hint="eastAsia"/>
          <w:sz w:val="20"/>
          <w:szCs w:val="20"/>
        </w:rPr>
        <w:t>③</w:t>
      </w:r>
      <w:r w:rsidR="00403250" w:rsidRPr="005C408E">
        <w:rPr>
          <w:rFonts w:ascii="Verdana" w:hAnsi="Verdana" w:cs="Arial" w:hint="eastAsia"/>
          <w:sz w:val="20"/>
          <w:szCs w:val="20"/>
        </w:rPr>
        <w:t xml:space="preserve">診療形態について　□外来のみ　</w:t>
      </w:r>
      <w:r w:rsidR="00FC6E5B" w:rsidRPr="005C408E">
        <w:rPr>
          <w:rFonts w:ascii="Verdana" w:hAnsi="Verdana" w:cs="Arial" w:hint="eastAsia"/>
          <w:sz w:val="20"/>
          <w:szCs w:val="20"/>
        </w:rPr>
        <w:t>□</w:t>
      </w:r>
      <w:r w:rsidR="00403250" w:rsidRPr="005C408E">
        <w:rPr>
          <w:rFonts w:ascii="Verdana" w:hAnsi="Verdana" w:cs="Arial" w:hint="eastAsia"/>
          <w:sz w:val="20"/>
          <w:szCs w:val="20"/>
        </w:rPr>
        <w:t>訪問診療を行っている（全診療における訪問診療の割合</w:t>
      </w:r>
      <w:r w:rsidR="00EA41CE" w:rsidRPr="00DA79BE">
        <w:rPr>
          <w:rFonts w:ascii="Verdana" w:hAnsi="Verdana" w:cs="Arial" w:hint="eastAsia"/>
          <w:sz w:val="20"/>
          <w:szCs w:val="20"/>
          <w:u w:val="single"/>
        </w:rPr>
        <w:t xml:space="preserve">　</w:t>
      </w:r>
      <w:r w:rsidR="004776AE" w:rsidRPr="00DA79BE">
        <w:rPr>
          <w:rFonts w:ascii="Verdana" w:hAnsi="Verdana" w:cs="Arial" w:hint="eastAsia"/>
          <w:sz w:val="20"/>
          <w:szCs w:val="20"/>
          <w:u w:val="single"/>
        </w:rPr>
        <w:t xml:space="preserve">　　　　　　</w:t>
      </w:r>
      <w:r w:rsidR="00403250" w:rsidRPr="005C408E">
        <w:rPr>
          <w:rFonts w:ascii="Verdana" w:hAnsi="Verdana" w:cs="Arial" w:hint="eastAsia"/>
          <w:sz w:val="20"/>
          <w:szCs w:val="20"/>
        </w:rPr>
        <w:t>（％）</w:t>
      </w:r>
      <w:r w:rsidR="004776AE" w:rsidRPr="005C408E">
        <w:rPr>
          <w:rFonts w:ascii="Verdana" w:hAnsi="Verdana" w:cs="Arial" w:hint="eastAsia"/>
          <w:sz w:val="20"/>
          <w:szCs w:val="20"/>
        </w:rPr>
        <w:t>）</w:t>
      </w:r>
    </w:p>
    <w:p w14:paraId="2DF1F0F4" w14:textId="006529F3" w:rsidR="007411D7" w:rsidRPr="005C408E" w:rsidRDefault="001045F3" w:rsidP="007D058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④</w:t>
      </w:r>
      <w:r w:rsidR="007D058B" w:rsidRPr="005C408E">
        <w:rPr>
          <w:rFonts w:hint="eastAsia"/>
          <w:sz w:val="20"/>
          <w:szCs w:val="20"/>
        </w:rPr>
        <w:t>クリニック・診療所の立地（あてはまるもの</w:t>
      </w:r>
      <w:r w:rsidR="007D058B" w:rsidRPr="005C408E">
        <w:rPr>
          <w:rFonts w:hint="eastAsia"/>
          <w:sz w:val="20"/>
          <w:szCs w:val="20"/>
        </w:rPr>
        <w:t>1</w:t>
      </w:r>
      <w:r w:rsidR="007D058B" w:rsidRPr="005C408E">
        <w:rPr>
          <w:rFonts w:hint="eastAsia"/>
          <w:sz w:val="20"/>
          <w:szCs w:val="20"/>
        </w:rPr>
        <w:t>つにチェックをお願いします）</w:t>
      </w:r>
    </w:p>
    <w:p w14:paraId="0CA514EE" w14:textId="56A90A03" w:rsidR="007D058B" w:rsidRPr="005C408E" w:rsidRDefault="007D058B" w:rsidP="007D058B">
      <w:pPr>
        <w:rPr>
          <w:sz w:val="20"/>
          <w:szCs w:val="20"/>
        </w:rPr>
      </w:pPr>
      <w:r w:rsidRPr="005C408E">
        <w:rPr>
          <w:rFonts w:hint="eastAsia"/>
          <w:sz w:val="20"/>
          <w:szCs w:val="20"/>
        </w:rPr>
        <w:t xml:space="preserve">　□住宅街　　□商業施設街・繁華街　　□オフィス街　　□その他（　　　　　　　　　　　　　）</w:t>
      </w:r>
    </w:p>
    <w:p w14:paraId="165D1A5D" w14:textId="77777777" w:rsidR="00B55AA3" w:rsidRPr="005C408E" w:rsidRDefault="00B55AA3" w:rsidP="00865155">
      <w:pPr>
        <w:rPr>
          <w:rFonts w:asciiTheme="majorEastAsia" w:eastAsiaTheme="majorEastAsia" w:hAnsiTheme="majorEastAsia"/>
          <w:sz w:val="18"/>
          <w:szCs w:val="18"/>
        </w:rPr>
      </w:pPr>
    </w:p>
    <w:p w14:paraId="75ADA270" w14:textId="33E3BA5E" w:rsidR="000935CF" w:rsidRPr="005C408E" w:rsidRDefault="000935CF" w:rsidP="00865155">
      <w:pPr>
        <w:rPr>
          <w:rFonts w:asciiTheme="majorEastAsia" w:eastAsiaTheme="majorEastAsia" w:hAnsiTheme="majorEastAsia"/>
          <w:sz w:val="22"/>
        </w:rPr>
      </w:pPr>
      <w:r w:rsidRPr="005C408E">
        <w:rPr>
          <w:rFonts w:asciiTheme="majorEastAsia" w:eastAsiaTheme="majorEastAsia" w:hAnsiTheme="majorEastAsia" w:hint="eastAsia"/>
          <w:sz w:val="22"/>
        </w:rPr>
        <w:t>２．</w:t>
      </w:r>
      <w:r w:rsidR="00865155" w:rsidRPr="005C408E">
        <w:rPr>
          <w:rFonts w:asciiTheme="majorEastAsia" w:eastAsiaTheme="majorEastAsia" w:hAnsiTheme="majorEastAsia" w:hint="eastAsia"/>
          <w:sz w:val="22"/>
        </w:rPr>
        <w:t>診療状況</w:t>
      </w:r>
      <w:r w:rsidR="004535A7" w:rsidRPr="005C408E">
        <w:rPr>
          <w:rFonts w:asciiTheme="majorEastAsia" w:eastAsiaTheme="majorEastAsia" w:hAnsiTheme="majorEastAsia" w:hint="eastAsia"/>
          <w:sz w:val="22"/>
        </w:rPr>
        <w:t>（</w:t>
      </w:r>
      <w:r w:rsidR="000F65CB" w:rsidRPr="005C408E">
        <w:rPr>
          <w:rFonts w:asciiTheme="majorEastAsia" w:eastAsiaTheme="majorEastAsia" w:hAnsiTheme="majorEastAsia" w:hint="eastAsia"/>
          <w:sz w:val="22"/>
        </w:rPr>
        <w:t>今年５月と前年５月との比較</w:t>
      </w:r>
      <w:r w:rsidR="004535A7" w:rsidRPr="005C408E">
        <w:rPr>
          <w:rFonts w:asciiTheme="majorEastAsia" w:eastAsiaTheme="majorEastAsia" w:hAnsiTheme="majorEastAsia" w:hint="eastAsia"/>
          <w:sz w:val="22"/>
        </w:rPr>
        <w:t>）</w:t>
      </w:r>
    </w:p>
    <w:p w14:paraId="34F553BB" w14:textId="76AFCCEE" w:rsidR="004A47A8" w:rsidRPr="005C408E" w:rsidRDefault="004A47A8" w:rsidP="004A47A8">
      <w:pPr>
        <w:rPr>
          <w:sz w:val="20"/>
          <w:szCs w:val="20"/>
        </w:rPr>
      </w:pPr>
      <w:r w:rsidRPr="005C408E">
        <w:rPr>
          <w:rFonts w:hint="eastAsia"/>
          <w:sz w:val="20"/>
          <w:szCs w:val="20"/>
        </w:rPr>
        <w:t>①</w:t>
      </w:r>
      <w:r w:rsidR="001B741B">
        <w:rPr>
          <w:rFonts w:hint="eastAsia"/>
          <w:sz w:val="20"/>
          <w:szCs w:val="20"/>
        </w:rPr>
        <w:t>レセプト枚数</w:t>
      </w:r>
      <w:r w:rsidRPr="005C408E">
        <w:rPr>
          <w:rFonts w:hint="eastAsia"/>
          <w:sz w:val="20"/>
          <w:szCs w:val="20"/>
        </w:rPr>
        <w:t>□変化なし</w:t>
      </w:r>
      <w:r w:rsidRPr="005C408E">
        <w:rPr>
          <w:rFonts w:hint="eastAsia"/>
          <w:sz w:val="20"/>
          <w:szCs w:val="20"/>
        </w:rPr>
        <w:t xml:space="preserve"> </w:t>
      </w:r>
      <w:r w:rsidRPr="005C408E">
        <w:rPr>
          <w:rFonts w:hint="eastAsia"/>
          <w:sz w:val="20"/>
          <w:szCs w:val="20"/>
        </w:rPr>
        <w:t>□増えた</w:t>
      </w:r>
      <w:r w:rsidRPr="005C408E">
        <w:rPr>
          <w:rFonts w:hint="eastAsia"/>
          <w:sz w:val="20"/>
          <w:szCs w:val="20"/>
        </w:rPr>
        <w:t xml:space="preserve"> </w:t>
      </w:r>
      <w:r w:rsidRPr="005C408E">
        <w:rPr>
          <w:rFonts w:hint="eastAsia"/>
          <w:sz w:val="20"/>
          <w:szCs w:val="20"/>
        </w:rPr>
        <w:t>□減った</w:t>
      </w:r>
      <w:r w:rsidRPr="005C408E">
        <w:rPr>
          <w:rFonts w:hint="eastAsia"/>
          <w:sz w:val="19"/>
          <w:szCs w:val="19"/>
        </w:rPr>
        <w:t>（増減の程度＝□～</w:t>
      </w:r>
      <w:r w:rsidRPr="005C408E">
        <w:rPr>
          <w:rFonts w:hint="eastAsia"/>
          <w:sz w:val="19"/>
          <w:szCs w:val="19"/>
        </w:rPr>
        <w:t>10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20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30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50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70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</w:t>
      </w:r>
      <w:r w:rsidRPr="005C408E">
        <w:rPr>
          <w:rFonts w:hint="eastAsia"/>
          <w:sz w:val="19"/>
          <w:szCs w:val="19"/>
        </w:rPr>
        <w:t>70</w:t>
      </w:r>
      <w:r w:rsidRPr="005C408E">
        <w:rPr>
          <w:rFonts w:hint="eastAsia"/>
          <w:sz w:val="19"/>
          <w:szCs w:val="19"/>
        </w:rPr>
        <w:t>％以上）</w:t>
      </w:r>
    </w:p>
    <w:p w14:paraId="4299F40A" w14:textId="688F3588" w:rsidR="004A47A8" w:rsidRPr="005C408E" w:rsidRDefault="004A47A8" w:rsidP="004A47A8">
      <w:pPr>
        <w:rPr>
          <w:sz w:val="20"/>
          <w:szCs w:val="20"/>
        </w:rPr>
      </w:pPr>
      <w:r w:rsidRPr="005C408E">
        <w:rPr>
          <w:rFonts w:hint="eastAsia"/>
          <w:sz w:val="20"/>
          <w:szCs w:val="20"/>
        </w:rPr>
        <w:t>②保険診療収入□変化なし</w:t>
      </w:r>
      <w:r w:rsidRPr="005C408E">
        <w:rPr>
          <w:rFonts w:hint="eastAsia"/>
          <w:sz w:val="20"/>
          <w:szCs w:val="20"/>
        </w:rPr>
        <w:t xml:space="preserve"> </w:t>
      </w:r>
      <w:r w:rsidRPr="005C408E">
        <w:rPr>
          <w:rFonts w:hint="eastAsia"/>
          <w:sz w:val="20"/>
          <w:szCs w:val="20"/>
        </w:rPr>
        <w:t>□増えた</w:t>
      </w:r>
      <w:r w:rsidRPr="005C408E">
        <w:rPr>
          <w:rFonts w:hint="eastAsia"/>
          <w:sz w:val="20"/>
          <w:szCs w:val="20"/>
        </w:rPr>
        <w:t xml:space="preserve"> </w:t>
      </w:r>
      <w:r w:rsidRPr="005C408E">
        <w:rPr>
          <w:rFonts w:hint="eastAsia"/>
          <w:sz w:val="20"/>
          <w:szCs w:val="20"/>
        </w:rPr>
        <w:t>□減った</w:t>
      </w:r>
      <w:r w:rsidRPr="005C408E">
        <w:rPr>
          <w:rFonts w:hint="eastAsia"/>
          <w:sz w:val="19"/>
          <w:szCs w:val="19"/>
        </w:rPr>
        <w:t>（増減の程度＝□～</w:t>
      </w:r>
      <w:r w:rsidRPr="005C408E">
        <w:rPr>
          <w:rFonts w:hint="eastAsia"/>
          <w:sz w:val="19"/>
          <w:szCs w:val="19"/>
        </w:rPr>
        <w:t>10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20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30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50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70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</w:t>
      </w:r>
      <w:r w:rsidRPr="005C408E">
        <w:rPr>
          <w:rFonts w:hint="eastAsia"/>
          <w:sz w:val="19"/>
          <w:szCs w:val="19"/>
        </w:rPr>
        <w:t>70</w:t>
      </w:r>
      <w:r w:rsidRPr="005C408E">
        <w:rPr>
          <w:rFonts w:hint="eastAsia"/>
          <w:sz w:val="19"/>
          <w:szCs w:val="19"/>
        </w:rPr>
        <w:t>％以上）</w:t>
      </w:r>
    </w:p>
    <w:p w14:paraId="27340BEF" w14:textId="39A50F2E" w:rsidR="004A47A8" w:rsidRPr="005C408E" w:rsidRDefault="004A47A8" w:rsidP="004A47A8">
      <w:pPr>
        <w:rPr>
          <w:sz w:val="20"/>
          <w:szCs w:val="20"/>
        </w:rPr>
      </w:pPr>
      <w:r w:rsidRPr="005C408E">
        <w:rPr>
          <w:rFonts w:hint="eastAsia"/>
          <w:sz w:val="20"/>
          <w:szCs w:val="20"/>
        </w:rPr>
        <w:t>③医業総収入</w:t>
      </w:r>
      <w:r w:rsidR="009F59BB" w:rsidRPr="005C408E">
        <w:rPr>
          <w:rFonts w:hint="eastAsia"/>
          <w:sz w:val="20"/>
          <w:szCs w:val="20"/>
        </w:rPr>
        <w:t xml:space="preserve">　</w:t>
      </w:r>
      <w:r w:rsidRPr="005C408E">
        <w:rPr>
          <w:rFonts w:hint="eastAsia"/>
          <w:sz w:val="20"/>
          <w:szCs w:val="20"/>
        </w:rPr>
        <w:t>□変化なし</w:t>
      </w:r>
      <w:r w:rsidRPr="005C408E">
        <w:rPr>
          <w:rFonts w:hint="eastAsia"/>
          <w:sz w:val="20"/>
          <w:szCs w:val="20"/>
        </w:rPr>
        <w:t xml:space="preserve"> </w:t>
      </w:r>
      <w:r w:rsidRPr="005C408E">
        <w:rPr>
          <w:rFonts w:hint="eastAsia"/>
          <w:sz w:val="20"/>
          <w:szCs w:val="20"/>
        </w:rPr>
        <w:t>□増えた</w:t>
      </w:r>
      <w:r w:rsidRPr="005C408E">
        <w:rPr>
          <w:rFonts w:hint="eastAsia"/>
          <w:sz w:val="20"/>
          <w:szCs w:val="20"/>
        </w:rPr>
        <w:t xml:space="preserve"> </w:t>
      </w:r>
      <w:r w:rsidRPr="005C408E">
        <w:rPr>
          <w:rFonts w:hint="eastAsia"/>
          <w:sz w:val="20"/>
          <w:szCs w:val="20"/>
        </w:rPr>
        <w:t>□減った</w:t>
      </w:r>
      <w:r w:rsidRPr="005C408E">
        <w:rPr>
          <w:rFonts w:hint="eastAsia"/>
          <w:sz w:val="19"/>
          <w:szCs w:val="19"/>
        </w:rPr>
        <w:t>（増減の程度＝□～</w:t>
      </w:r>
      <w:r w:rsidRPr="005C408E">
        <w:rPr>
          <w:rFonts w:hint="eastAsia"/>
          <w:sz w:val="19"/>
          <w:szCs w:val="19"/>
        </w:rPr>
        <w:t>10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20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30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50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70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</w:t>
      </w:r>
      <w:r w:rsidRPr="005C408E">
        <w:rPr>
          <w:rFonts w:hint="eastAsia"/>
          <w:sz w:val="19"/>
          <w:szCs w:val="19"/>
        </w:rPr>
        <w:t>70</w:t>
      </w:r>
      <w:r w:rsidRPr="005C408E">
        <w:rPr>
          <w:rFonts w:hint="eastAsia"/>
          <w:sz w:val="19"/>
          <w:szCs w:val="19"/>
        </w:rPr>
        <w:t>％以上）</w:t>
      </w:r>
    </w:p>
    <w:p w14:paraId="08F8228A" w14:textId="1C77968E" w:rsidR="00B05C4E" w:rsidRPr="005C408E" w:rsidRDefault="00B05C4E" w:rsidP="000935CF">
      <w:pPr>
        <w:rPr>
          <w:sz w:val="22"/>
        </w:rPr>
      </w:pPr>
    </w:p>
    <w:p w14:paraId="4C7EA3A0" w14:textId="34208C64" w:rsidR="00403084" w:rsidRPr="005C408E" w:rsidRDefault="00403084" w:rsidP="00403084">
      <w:pPr>
        <w:rPr>
          <w:rFonts w:asciiTheme="majorEastAsia" w:eastAsiaTheme="majorEastAsia" w:hAnsiTheme="majorEastAsia"/>
          <w:sz w:val="22"/>
        </w:rPr>
      </w:pPr>
      <w:bookmarkStart w:id="0" w:name="_Hlk38341245"/>
      <w:r w:rsidRPr="005C408E">
        <w:rPr>
          <w:rFonts w:asciiTheme="majorEastAsia" w:eastAsiaTheme="majorEastAsia" w:hAnsiTheme="majorEastAsia" w:hint="eastAsia"/>
          <w:sz w:val="22"/>
        </w:rPr>
        <w:t>３．診療状況（今年６月と前年６月との比較）</w:t>
      </w:r>
    </w:p>
    <w:p w14:paraId="6D5EF0FB" w14:textId="1EA97C78" w:rsidR="00265FEE" w:rsidRPr="005C408E" w:rsidRDefault="00265FEE" w:rsidP="00265FEE">
      <w:pPr>
        <w:rPr>
          <w:sz w:val="20"/>
          <w:szCs w:val="20"/>
        </w:rPr>
      </w:pPr>
      <w:r w:rsidRPr="005C408E">
        <w:rPr>
          <w:rFonts w:hint="eastAsia"/>
          <w:sz w:val="20"/>
          <w:szCs w:val="20"/>
        </w:rPr>
        <w:t>①</w:t>
      </w:r>
      <w:r w:rsidR="001B741B">
        <w:rPr>
          <w:rFonts w:hint="eastAsia"/>
          <w:sz w:val="20"/>
          <w:szCs w:val="20"/>
        </w:rPr>
        <w:t>レセプト枚数</w:t>
      </w:r>
      <w:r w:rsidRPr="005C408E">
        <w:rPr>
          <w:rFonts w:hint="eastAsia"/>
          <w:sz w:val="20"/>
          <w:szCs w:val="20"/>
        </w:rPr>
        <w:t>□変化なし</w:t>
      </w:r>
      <w:r w:rsidRPr="005C408E">
        <w:rPr>
          <w:rFonts w:hint="eastAsia"/>
          <w:sz w:val="20"/>
          <w:szCs w:val="20"/>
        </w:rPr>
        <w:t xml:space="preserve"> </w:t>
      </w:r>
      <w:r w:rsidRPr="005C408E">
        <w:rPr>
          <w:rFonts w:hint="eastAsia"/>
          <w:sz w:val="20"/>
          <w:szCs w:val="20"/>
        </w:rPr>
        <w:t>□増えた</w:t>
      </w:r>
      <w:r w:rsidRPr="005C408E">
        <w:rPr>
          <w:rFonts w:hint="eastAsia"/>
          <w:sz w:val="20"/>
          <w:szCs w:val="20"/>
        </w:rPr>
        <w:t xml:space="preserve"> </w:t>
      </w:r>
      <w:r w:rsidRPr="005C408E">
        <w:rPr>
          <w:rFonts w:hint="eastAsia"/>
          <w:sz w:val="20"/>
          <w:szCs w:val="20"/>
        </w:rPr>
        <w:t>□減った</w:t>
      </w:r>
      <w:r w:rsidRPr="005C408E">
        <w:rPr>
          <w:rFonts w:hint="eastAsia"/>
          <w:sz w:val="19"/>
          <w:szCs w:val="19"/>
        </w:rPr>
        <w:t>（増減の程度＝□～</w:t>
      </w:r>
      <w:r w:rsidRPr="005C408E">
        <w:rPr>
          <w:rFonts w:hint="eastAsia"/>
          <w:sz w:val="19"/>
          <w:szCs w:val="19"/>
        </w:rPr>
        <w:t>10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20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30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50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70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</w:t>
      </w:r>
      <w:r w:rsidRPr="005C408E">
        <w:rPr>
          <w:rFonts w:hint="eastAsia"/>
          <w:sz w:val="19"/>
          <w:szCs w:val="19"/>
        </w:rPr>
        <w:t>70</w:t>
      </w:r>
      <w:r w:rsidRPr="005C408E">
        <w:rPr>
          <w:rFonts w:hint="eastAsia"/>
          <w:sz w:val="19"/>
          <w:szCs w:val="19"/>
        </w:rPr>
        <w:t>％以上）</w:t>
      </w:r>
    </w:p>
    <w:p w14:paraId="6E4FC032" w14:textId="77777777" w:rsidR="00265FEE" w:rsidRPr="005C408E" w:rsidRDefault="00265FEE" w:rsidP="00265FEE">
      <w:pPr>
        <w:rPr>
          <w:sz w:val="20"/>
          <w:szCs w:val="20"/>
        </w:rPr>
      </w:pPr>
      <w:r w:rsidRPr="005C408E">
        <w:rPr>
          <w:rFonts w:hint="eastAsia"/>
          <w:sz w:val="20"/>
          <w:szCs w:val="20"/>
        </w:rPr>
        <w:t>②保険診療収入□変化なし</w:t>
      </w:r>
      <w:r w:rsidRPr="005C408E">
        <w:rPr>
          <w:rFonts w:hint="eastAsia"/>
          <w:sz w:val="20"/>
          <w:szCs w:val="20"/>
        </w:rPr>
        <w:t xml:space="preserve"> </w:t>
      </w:r>
      <w:r w:rsidRPr="005C408E">
        <w:rPr>
          <w:rFonts w:hint="eastAsia"/>
          <w:sz w:val="20"/>
          <w:szCs w:val="20"/>
        </w:rPr>
        <w:t>□増えた</w:t>
      </w:r>
      <w:r w:rsidRPr="005C408E">
        <w:rPr>
          <w:rFonts w:hint="eastAsia"/>
          <w:sz w:val="20"/>
          <w:szCs w:val="20"/>
        </w:rPr>
        <w:t xml:space="preserve"> </w:t>
      </w:r>
      <w:r w:rsidRPr="005C408E">
        <w:rPr>
          <w:rFonts w:hint="eastAsia"/>
          <w:sz w:val="20"/>
          <w:szCs w:val="20"/>
        </w:rPr>
        <w:t>□減った</w:t>
      </w:r>
      <w:r w:rsidRPr="005C408E">
        <w:rPr>
          <w:rFonts w:hint="eastAsia"/>
          <w:sz w:val="19"/>
          <w:szCs w:val="19"/>
        </w:rPr>
        <w:t>（増減の程度＝□～</w:t>
      </w:r>
      <w:r w:rsidRPr="005C408E">
        <w:rPr>
          <w:rFonts w:hint="eastAsia"/>
          <w:sz w:val="19"/>
          <w:szCs w:val="19"/>
        </w:rPr>
        <w:t>10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20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30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50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70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</w:t>
      </w:r>
      <w:r w:rsidRPr="005C408E">
        <w:rPr>
          <w:rFonts w:hint="eastAsia"/>
          <w:sz w:val="19"/>
          <w:szCs w:val="19"/>
        </w:rPr>
        <w:t>70</w:t>
      </w:r>
      <w:r w:rsidRPr="005C408E">
        <w:rPr>
          <w:rFonts w:hint="eastAsia"/>
          <w:sz w:val="19"/>
          <w:szCs w:val="19"/>
        </w:rPr>
        <w:t>％以上）</w:t>
      </w:r>
    </w:p>
    <w:p w14:paraId="048D377A" w14:textId="77777777" w:rsidR="00265FEE" w:rsidRPr="005C408E" w:rsidRDefault="00265FEE" w:rsidP="00265FEE">
      <w:pPr>
        <w:rPr>
          <w:sz w:val="20"/>
          <w:szCs w:val="20"/>
        </w:rPr>
      </w:pPr>
      <w:r w:rsidRPr="005C408E">
        <w:rPr>
          <w:rFonts w:hint="eastAsia"/>
          <w:sz w:val="20"/>
          <w:szCs w:val="20"/>
        </w:rPr>
        <w:t>③医業総収入　□変化なし</w:t>
      </w:r>
      <w:r w:rsidRPr="005C408E">
        <w:rPr>
          <w:rFonts w:hint="eastAsia"/>
          <w:sz w:val="20"/>
          <w:szCs w:val="20"/>
        </w:rPr>
        <w:t xml:space="preserve"> </w:t>
      </w:r>
      <w:r w:rsidRPr="005C408E">
        <w:rPr>
          <w:rFonts w:hint="eastAsia"/>
          <w:sz w:val="20"/>
          <w:szCs w:val="20"/>
        </w:rPr>
        <w:t>□増えた</w:t>
      </w:r>
      <w:r w:rsidRPr="005C408E">
        <w:rPr>
          <w:rFonts w:hint="eastAsia"/>
          <w:sz w:val="20"/>
          <w:szCs w:val="20"/>
        </w:rPr>
        <w:t xml:space="preserve"> </w:t>
      </w:r>
      <w:r w:rsidRPr="005C408E">
        <w:rPr>
          <w:rFonts w:hint="eastAsia"/>
          <w:sz w:val="20"/>
          <w:szCs w:val="20"/>
        </w:rPr>
        <w:t>□減った</w:t>
      </w:r>
      <w:r w:rsidRPr="005C408E">
        <w:rPr>
          <w:rFonts w:hint="eastAsia"/>
          <w:sz w:val="19"/>
          <w:szCs w:val="19"/>
        </w:rPr>
        <w:t>（増減の程度＝□～</w:t>
      </w:r>
      <w:r w:rsidRPr="005C408E">
        <w:rPr>
          <w:rFonts w:hint="eastAsia"/>
          <w:sz w:val="19"/>
          <w:szCs w:val="19"/>
        </w:rPr>
        <w:t>10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20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30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50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□～</w:t>
      </w:r>
      <w:r w:rsidRPr="005C408E">
        <w:rPr>
          <w:rFonts w:hint="eastAsia"/>
          <w:sz w:val="19"/>
          <w:szCs w:val="19"/>
        </w:rPr>
        <w:t>70</w:t>
      </w:r>
      <w:r w:rsidRPr="005C408E">
        <w:rPr>
          <w:rFonts w:hint="eastAsia"/>
          <w:sz w:val="19"/>
          <w:szCs w:val="19"/>
        </w:rPr>
        <w:t>％</w:t>
      </w:r>
      <w:r w:rsidRPr="005C408E">
        <w:rPr>
          <w:rFonts w:hint="eastAsia"/>
          <w:sz w:val="19"/>
          <w:szCs w:val="19"/>
        </w:rPr>
        <w:t xml:space="preserve"> </w:t>
      </w:r>
      <w:r w:rsidRPr="005C408E">
        <w:rPr>
          <w:rFonts w:hint="eastAsia"/>
          <w:sz w:val="19"/>
          <w:szCs w:val="19"/>
        </w:rPr>
        <w:t>□</w:t>
      </w:r>
      <w:r w:rsidRPr="005C408E">
        <w:rPr>
          <w:rFonts w:hint="eastAsia"/>
          <w:sz w:val="19"/>
          <w:szCs w:val="19"/>
        </w:rPr>
        <w:t>70</w:t>
      </w:r>
      <w:r w:rsidRPr="005C408E">
        <w:rPr>
          <w:rFonts w:hint="eastAsia"/>
          <w:sz w:val="19"/>
          <w:szCs w:val="19"/>
        </w:rPr>
        <w:t>％以上）</w:t>
      </w:r>
    </w:p>
    <w:p w14:paraId="6F05C83A" w14:textId="7213672C" w:rsidR="00403084" w:rsidRPr="005C408E" w:rsidRDefault="00403084" w:rsidP="00403084">
      <w:pPr>
        <w:ind w:right="848"/>
        <w:jc w:val="left"/>
        <w:rPr>
          <w:sz w:val="22"/>
          <w:bdr w:val="single" w:sz="4" w:space="0" w:color="auto"/>
        </w:rPr>
      </w:pPr>
    </w:p>
    <w:p w14:paraId="7F587E1B" w14:textId="4D438797" w:rsidR="00B40734" w:rsidRPr="005C408E" w:rsidRDefault="00B40734" w:rsidP="00B40734">
      <w:pPr>
        <w:rPr>
          <w:rFonts w:asciiTheme="majorEastAsia" w:eastAsiaTheme="majorEastAsia" w:hAnsiTheme="majorEastAsia"/>
          <w:sz w:val="22"/>
        </w:rPr>
      </w:pPr>
      <w:r w:rsidRPr="005C408E">
        <w:rPr>
          <w:rFonts w:asciiTheme="majorEastAsia" w:eastAsiaTheme="majorEastAsia" w:hAnsiTheme="majorEastAsia" w:hint="eastAsia"/>
          <w:sz w:val="22"/>
        </w:rPr>
        <w:t>４．</w:t>
      </w:r>
      <w:r w:rsidR="001B741B">
        <w:rPr>
          <w:rFonts w:asciiTheme="majorEastAsia" w:eastAsiaTheme="majorEastAsia" w:hAnsiTheme="majorEastAsia" w:hint="eastAsia"/>
          <w:sz w:val="22"/>
        </w:rPr>
        <w:t>前年５月と比較しての</w:t>
      </w:r>
      <w:r w:rsidRPr="005C408E">
        <w:rPr>
          <w:rFonts w:asciiTheme="majorEastAsia" w:eastAsiaTheme="majorEastAsia" w:hAnsiTheme="majorEastAsia" w:hint="eastAsia"/>
          <w:sz w:val="22"/>
        </w:rPr>
        <w:t>平均点数（レセプト１枚あたりの点数）について</w:t>
      </w:r>
    </w:p>
    <w:p w14:paraId="00EAD5FC" w14:textId="19B7DC9C" w:rsidR="00B40734" w:rsidRPr="005C408E" w:rsidRDefault="00B40734" w:rsidP="00B40734">
      <w:pPr>
        <w:rPr>
          <w:sz w:val="20"/>
          <w:szCs w:val="18"/>
        </w:rPr>
      </w:pPr>
      <w:r w:rsidRPr="005C408E">
        <w:rPr>
          <w:rFonts w:hint="eastAsia"/>
          <w:sz w:val="20"/>
          <w:szCs w:val="18"/>
        </w:rPr>
        <w:t>①</w:t>
      </w:r>
      <w:r w:rsidR="002D516F" w:rsidRPr="005C408E">
        <w:rPr>
          <w:rFonts w:hint="eastAsia"/>
          <w:sz w:val="20"/>
          <w:szCs w:val="18"/>
        </w:rPr>
        <w:t>今年４月以降、</w:t>
      </w:r>
      <w:r w:rsidRPr="005C408E">
        <w:rPr>
          <w:rFonts w:hint="eastAsia"/>
          <w:sz w:val="20"/>
          <w:szCs w:val="18"/>
        </w:rPr>
        <w:t>平均点数に変化がありましたか　□変化なし　□高くなった　□低くなった</w:t>
      </w:r>
    </w:p>
    <w:p w14:paraId="7174E1B7" w14:textId="77777777" w:rsidR="00B40734" w:rsidRPr="005C408E" w:rsidRDefault="00B40734" w:rsidP="00403084">
      <w:pPr>
        <w:ind w:right="848"/>
        <w:jc w:val="left"/>
        <w:rPr>
          <w:sz w:val="22"/>
          <w:bdr w:val="single" w:sz="4" w:space="0" w:color="auto"/>
        </w:rPr>
      </w:pPr>
      <w:bookmarkStart w:id="1" w:name="_GoBack"/>
      <w:bookmarkEnd w:id="1"/>
    </w:p>
    <w:bookmarkEnd w:id="0"/>
    <w:p w14:paraId="7B3A2228" w14:textId="28B1B707" w:rsidR="005A761F" w:rsidRPr="005C408E" w:rsidRDefault="00F07388" w:rsidP="005A761F">
      <w:pPr>
        <w:rPr>
          <w:rFonts w:asciiTheme="majorEastAsia" w:eastAsiaTheme="majorEastAsia" w:hAnsiTheme="majorEastAsia"/>
          <w:sz w:val="22"/>
        </w:rPr>
      </w:pPr>
      <w:r w:rsidRPr="005C408E">
        <w:rPr>
          <w:rFonts w:asciiTheme="majorEastAsia" w:eastAsiaTheme="majorEastAsia" w:hAnsiTheme="majorEastAsia" w:hint="eastAsia"/>
          <w:sz w:val="22"/>
        </w:rPr>
        <w:t>５</w:t>
      </w:r>
      <w:r w:rsidR="005A761F" w:rsidRPr="005C408E">
        <w:rPr>
          <w:rFonts w:asciiTheme="majorEastAsia" w:eastAsiaTheme="majorEastAsia" w:hAnsiTheme="majorEastAsia" w:hint="eastAsia"/>
          <w:sz w:val="22"/>
        </w:rPr>
        <w:t>．国・自治体等の助成金や融資等について</w:t>
      </w:r>
    </w:p>
    <w:p w14:paraId="003D536B" w14:textId="77777777" w:rsidR="005A761F" w:rsidRPr="005C408E" w:rsidRDefault="005A761F" w:rsidP="005A761F">
      <w:pPr>
        <w:ind w:leftChars="100" w:left="202"/>
        <w:rPr>
          <w:rFonts w:asciiTheme="majorEastAsia" w:eastAsiaTheme="majorEastAsia" w:hAnsiTheme="majorEastAsia"/>
          <w:sz w:val="20"/>
          <w:szCs w:val="18"/>
        </w:rPr>
      </w:pPr>
      <w:r w:rsidRPr="005C408E">
        <w:rPr>
          <w:rFonts w:asciiTheme="majorEastAsia" w:eastAsiaTheme="majorEastAsia" w:hAnsiTheme="majorEastAsia" w:hint="eastAsia"/>
          <w:sz w:val="20"/>
          <w:szCs w:val="18"/>
        </w:rPr>
        <w:t>下記の各制度について、ご自身に当てはまる欄ひとつに○印を付けてください。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840"/>
        <w:gridCol w:w="861"/>
        <w:gridCol w:w="1276"/>
        <w:gridCol w:w="1276"/>
        <w:gridCol w:w="2268"/>
        <w:gridCol w:w="992"/>
      </w:tblGrid>
      <w:tr w:rsidR="001B741B" w:rsidRPr="005C408E" w14:paraId="791EA1EB" w14:textId="77777777" w:rsidTr="001B741B">
        <w:tc>
          <w:tcPr>
            <w:tcW w:w="3119" w:type="dxa"/>
          </w:tcPr>
          <w:p w14:paraId="4BB5EAB0" w14:textId="77777777" w:rsidR="001B741B" w:rsidRPr="005C408E" w:rsidRDefault="001B741B" w:rsidP="002A66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0" w:type="dxa"/>
          </w:tcPr>
          <w:p w14:paraId="1CF95255" w14:textId="22103E21" w:rsidR="001B741B" w:rsidRPr="005C408E" w:rsidRDefault="001B741B" w:rsidP="00EF18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408E">
              <w:rPr>
                <w:rFonts w:asciiTheme="minorEastAsia" w:hAnsiTheme="minorEastAsia" w:hint="eastAsia"/>
                <w:sz w:val="20"/>
                <w:szCs w:val="20"/>
              </w:rPr>
              <w:t>申請中</w:t>
            </w:r>
          </w:p>
        </w:tc>
        <w:tc>
          <w:tcPr>
            <w:tcW w:w="861" w:type="dxa"/>
          </w:tcPr>
          <w:p w14:paraId="45B0A06C" w14:textId="00B7B10F" w:rsidR="001B741B" w:rsidRPr="005C408E" w:rsidRDefault="001B741B" w:rsidP="00EF18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受給済</w:t>
            </w:r>
          </w:p>
        </w:tc>
        <w:tc>
          <w:tcPr>
            <w:tcW w:w="1276" w:type="dxa"/>
          </w:tcPr>
          <w:p w14:paraId="23D85A6D" w14:textId="31CDF805" w:rsidR="001B741B" w:rsidRPr="005C408E" w:rsidRDefault="001B741B" w:rsidP="002A66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408E">
              <w:rPr>
                <w:rFonts w:asciiTheme="minorEastAsia" w:hAnsiTheme="minorEastAsia" w:hint="eastAsia"/>
                <w:sz w:val="20"/>
                <w:szCs w:val="20"/>
              </w:rPr>
              <w:t>検討中</w:t>
            </w:r>
          </w:p>
        </w:tc>
        <w:tc>
          <w:tcPr>
            <w:tcW w:w="1276" w:type="dxa"/>
          </w:tcPr>
          <w:p w14:paraId="3E11CF61" w14:textId="37C4E795" w:rsidR="001B741B" w:rsidRPr="005C408E" w:rsidRDefault="001B741B" w:rsidP="002A66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408E">
              <w:rPr>
                <w:rFonts w:asciiTheme="minorEastAsia" w:hAnsiTheme="minorEastAsia" w:hint="eastAsia"/>
                <w:sz w:val="20"/>
                <w:szCs w:val="20"/>
              </w:rPr>
              <w:t>使わない</w:t>
            </w:r>
          </w:p>
        </w:tc>
        <w:tc>
          <w:tcPr>
            <w:tcW w:w="2268" w:type="dxa"/>
          </w:tcPr>
          <w:p w14:paraId="4C4D9687" w14:textId="721AE01C" w:rsidR="001B741B" w:rsidRPr="005C408E" w:rsidRDefault="001B741B" w:rsidP="002A66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408E">
              <w:rPr>
                <w:rFonts w:asciiTheme="minorEastAsia" w:hAnsiTheme="minorEastAsia" w:hint="eastAsia"/>
                <w:sz w:val="20"/>
                <w:szCs w:val="20"/>
              </w:rPr>
              <w:t>制度をよく知らない</w:t>
            </w:r>
          </w:p>
        </w:tc>
        <w:tc>
          <w:tcPr>
            <w:tcW w:w="992" w:type="dxa"/>
          </w:tcPr>
          <w:p w14:paraId="57948E29" w14:textId="0E2CC5CE" w:rsidR="001B741B" w:rsidRPr="005C408E" w:rsidRDefault="001B741B" w:rsidP="002A66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408E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1B741B" w:rsidRPr="005C408E" w14:paraId="65846D83" w14:textId="77777777" w:rsidTr="001B741B">
        <w:tc>
          <w:tcPr>
            <w:tcW w:w="3119" w:type="dxa"/>
          </w:tcPr>
          <w:p w14:paraId="2736AB36" w14:textId="354B9639" w:rsidR="001B741B" w:rsidRPr="005C408E" w:rsidRDefault="001B741B" w:rsidP="00403084">
            <w:pPr>
              <w:rPr>
                <w:rFonts w:asciiTheme="minorEastAsia" w:hAnsiTheme="minorEastAsia"/>
                <w:sz w:val="20"/>
                <w:szCs w:val="20"/>
              </w:rPr>
            </w:pPr>
            <w:r w:rsidRPr="005C408E">
              <w:rPr>
                <w:rFonts w:asciiTheme="minorEastAsia" w:hAnsiTheme="minorEastAsia" w:hint="eastAsia"/>
                <w:sz w:val="20"/>
                <w:szCs w:val="20"/>
              </w:rPr>
              <w:t xml:space="preserve">①雇用調整助成金　</w:t>
            </w:r>
            <w:r w:rsidRPr="005C408E">
              <w:rPr>
                <w:rFonts w:asciiTheme="minorEastAsia" w:hAnsiTheme="minorEastAsia"/>
                <w:sz w:val="20"/>
                <w:szCs w:val="20"/>
              </w:rPr>
              <w:t>*1</w:t>
            </w:r>
          </w:p>
        </w:tc>
        <w:tc>
          <w:tcPr>
            <w:tcW w:w="840" w:type="dxa"/>
          </w:tcPr>
          <w:p w14:paraId="7752ED63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1" w:type="dxa"/>
          </w:tcPr>
          <w:p w14:paraId="77A8E283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69E6B3" w14:textId="76A01DEC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C4450E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9A16BC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66EC4E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741B" w:rsidRPr="005C408E" w14:paraId="25CE2C35" w14:textId="77777777" w:rsidTr="001B741B">
        <w:tc>
          <w:tcPr>
            <w:tcW w:w="3119" w:type="dxa"/>
          </w:tcPr>
          <w:p w14:paraId="30992296" w14:textId="7AAE44D0" w:rsidR="001B741B" w:rsidRPr="005C408E" w:rsidRDefault="001B741B" w:rsidP="00403084">
            <w:pPr>
              <w:rPr>
                <w:rFonts w:asciiTheme="minorEastAsia" w:hAnsiTheme="minorEastAsia"/>
                <w:sz w:val="20"/>
                <w:szCs w:val="20"/>
              </w:rPr>
            </w:pPr>
            <w:r w:rsidRPr="005C408E">
              <w:rPr>
                <w:rFonts w:asciiTheme="minorEastAsia" w:hAnsiTheme="minorEastAsia" w:hint="eastAsia"/>
                <w:sz w:val="20"/>
                <w:szCs w:val="20"/>
              </w:rPr>
              <w:t xml:space="preserve">②持続化給付金　</w:t>
            </w:r>
            <w:r w:rsidRPr="005C408E">
              <w:rPr>
                <w:rFonts w:asciiTheme="minorEastAsia" w:hAnsiTheme="minorEastAsia"/>
                <w:sz w:val="20"/>
                <w:szCs w:val="20"/>
              </w:rPr>
              <w:t>*</w:t>
            </w:r>
            <w:r w:rsidRPr="005C408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14:paraId="7DD0A63C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1" w:type="dxa"/>
          </w:tcPr>
          <w:p w14:paraId="7A8003CE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65285" w14:textId="692CE5FD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188292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55F51B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A8CD06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741B" w:rsidRPr="005C408E" w14:paraId="62B9AE26" w14:textId="77777777" w:rsidTr="001B741B">
        <w:tc>
          <w:tcPr>
            <w:tcW w:w="3119" w:type="dxa"/>
          </w:tcPr>
          <w:p w14:paraId="789167BE" w14:textId="4B2317DF" w:rsidR="001B741B" w:rsidRPr="005C408E" w:rsidRDefault="001B741B" w:rsidP="0040308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579D02" wp14:editId="70B9859D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9525</wp:posOffset>
                      </wp:positionV>
                      <wp:extent cx="533400" cy="1524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2D93E7" id="直線コネクタ 2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pt,.75pt" to="19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C408E">
              <w:rPr>
                <w:rFonts w:asciiTheme="minorEastAsia" w:hAnsiTheme="minorEastAsia" w:hint="eastAsia"/>
                <w:sz w:val="20"/>
                <w:szCs w:val="20"/>
              </w:rPr>
              <w:t xml:space="preserve">③感染拡大防止等支援金　</w:t>
            </w:r>
            <w:r w:rsidRPr="005C408E">
              <w:rPr>
                <w:rFonts w:asciiTheme="minorEastAsia" w:hAnsiTheme="minorEastAsia"/>
                <w:sz w:val="20"/>
                <w:szCs w:val="20"/>
              </w:rPr>
              <w:t>*</w:t>
            </w:r>
            <w:r w:rsidRPr="005C408E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14:paraId="7D45DF6D" w14:textId="57B43562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</w:tcPr>
          <w:p w14:paraId="47669032" w14:textId="77874250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07DED7" wp14:editId="634B971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7620</wp:posOffset>
                      </wp:positionV>
                      <wp:extent cx="533400" cy="15240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7FEF0F" id="直線コネクタ 7" o:spid="_x0000_s1026" style="position:absolute;left:0;text-align:lef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.6pt" to="35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7C995F17" w14:textId="33AB22E6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E1F75C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DB3D97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D6BA65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741B" w:rsidRPr="005C408E" w14:paraId="1E8A149A" w14:textId="77777777" w:rsidTr="001B741B">
        <w:tc>
          <w:tcPr>
            <w:tcW w:w="3119" w:type="dxa"/>
          </w:tcPr>
          <w:p w14:paraId="666EA9BC" w14:textId="12702092" w:rsidR="001B741B" w:rsidRPr="005C408E" w:rsidRDefault="001B741B" w:rsidP="00403084">
            <w:pPr>
              <w:rPr>
                <w:rFonts w:asciiTheme="minorEastAsia" w:hAnsiTheme="minorEastAsia"/>
                <w:sz w:val="20"/>
                <w:szCs w:val="20"/>
              </w:rPr>
            </w:pPr>
            <w:r w:rsidRPr="005C408E">
              <w:rPr>
                <w:rFonts w:asciiTheme="minorEastAsia" w:hAnsiTheme="minorEastAsia" w:hint="eastAsia"/>
                <w:sz w:val="20"/>
                <w:szCs w:val="20"/>
              </w:rPr>
              <w:t xml:space="preserve">④感染症対応従事者慰労金　</w:t>
            </w:r>
            <w:r w:rsidRPr="005C408E">
              <w:rPr>
                <w:rFonts w:asciiTheme="minorEastAsia" w:hAnsiTheme="minorEastAsia"/>
                <w:sz w:val="20"/>
                <w:szCs w:val="20"/>
              </w:rPr>
              <w:t>*</w:t>
            </w:r>
            <w:r w:rsidRPr="005C408E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14:paraId="3E7288BC" w14:textId="24454400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8CBB1A" wp14:editId="198ABC39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7620</wp:posOffset>
                      </wp:positionV>
                      <wp:extent cx="533400" cy="15240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C34FD" id="直線コネクタ 4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.6pt" to="35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</w:tcPr>
          <w:p w14:paraId="11285D1E" w14:textId="7203FD34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15B119" wp14:editId="390D92B6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7620</wp:posOffset>
                      </wp:positionV>
                      <wp:extent cx="533400" cy="15240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5650CD" id="直線コネクタ 8" o:spid="_x0000_s1026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.6pt" to="35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4AF45C4D" w14:textId="57EBEE78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85E52B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B56B60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E52A07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741B" w:rsidRPr="005C408E" w14:paraId="7212B5BB" w14:textId="77777777" w:rsidTr="001B741B">
        <w:tc>
          <w:tcPr>
            <w:tcW w:w="3119" w:type="dxa"/>
          </w:tcPr>
          <w:p w14:paraId="4B122F43" w14:textId="766B7D06" w:rsidR="001B741B" w:rsidRPr="005C408E" w:rsidRDefault="001B741B" w:rsidP="00403084">
            <w:pPr>
              <w:rPr>
                <w:rFonts w:asciiTheme="minorEastAsia" w:hAnsiTheme="minorEastAsia"/>
                <w:sz w:val="20"/>
                <w:szCs w:val="20"/>
              </w:rPr>
            </w:pPr>
            <w:r w:rsidRPr="005C408E">
              <w:rPr>
                <w:rFonts w:asciiTheme="minorEastAsia" w:hAnsiTheme="minorEastAsia" w:hint="eastAsia"/>
                <w:sz w:val="20"/>
                <w:szCs w:val="20"/>
              </w:rPr>
              <w:t xml:space="preserve">⑤家賃支援給付金　</w:t>
            </w:r>
            <w:r w:rsidRPr="005C408E">
              <w:rPr>
                <w:rFonts w:asciiTheme="minorEastAsia" w:hAnsiTheme="minorEastAsia"/>
                <w:sz w:val="20"/>
                <w:szCs w:val="20"/>
              </w:rPr>
              <w:t>*5</w:t>
            </w:r>
          </w:p>
        </w:tc>
        <w:tc>
          <w:tcPr>
            <w:tcW w:w="840" w:type="dxa"/>
          </w:tcPr>
          <w:p w14:paraId="13ABE93F" w14:textId="4EB7649B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9B709D" wp14:editId="7200E0A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7620</wp:posOffset>
                      </wp:positionV>
                      <wp:extent cx="533400" cy="15240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814188" id="直線コネクタ 6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.6pt" to="35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61" w:type="dxa"/>
          </w:tcPr>
          <w:p w14:paraId="31D8BA8A" w14:textId="5EABB255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E55B50" wp14:editId="33EDB12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7620</wp:posOffset>
                      </wp:positionV>
                      <wp:extent cx="533400" cy="15240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C97FFB" id="直線コネクタ 9" o:spid="_x0000_s1026" style="position:absolute;left:0;text-align:lef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.6pt" to="35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451FC970" w14:textId="09C6FCB1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7FA653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1CB9CA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1022C5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741B" w:rsidRPr="005C408E" w14:paraId="50BC92B4" w14:textId="77777777" w:rsidTr="001B741B">
        <w:tc>
          <w:tcPr>
            <w:tcW w:w="3119" w:type="dxa"/>
          </w:tcPr>
          <w:p w14:paraId="7182BC9A" w14:textId="0F897C4D" w:rsidR="001B741B" w:rsidRPr="005C408E" w:rsidRDefault="001B741B" w:rsidP="00F07388">
            <w:pPr>
              <w:rPr>
                <w:rFonts w:asciiTheme="minorEastAsia" w:hAnsiTheme="minorEastAsia"/>
                <w:sz w:val="20"/>
                <w:szCs w:val="20"/>
              </w:rPr>
            </w:pPr>
            <w:r w:rsidRPr="005C408E">
              <w:rPr>
                <w:rFonts w:asciiTheme="minorEastAsia" w:hAnsiTheme="minorEastAsia" w:hint="eastAsia"/>
                <w:sz w:val="20"/>
                <w:szCs w:val="20"/>
              </w:rPr>
              <w:t>⑥公的機関・民間機関の融資制度</w:t>
            </w:r>
          </w:p>
        </w:tc>
        <w:tc>
          <w:tcPr>
            <w:tcW w:w="840" w:type="dxa"/>
          </w:tcPr>
          <w:p w14:paraId="3F8A477F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1" w:type="dxa"/>
          </w:tcPr>
          <w:p w14:paraId="2CFA2873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E5AE2D" w14:textId="563AE899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7C26D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CA8D6A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9FEFBA" w14:textId="77777777" w:rsidR="001B741B" w:rsidRPr="005C408E" w:rsidRDefault="001B741B" w:rsidP="003E62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7024AFF" w14:textId="7096662A" w:rsidR="005A761F" w:rsidRPr="005C408E" w:rsidRDefault="0070504F" w:rsidP="005A761F">
      <w:pPr>
        <w:rPr>
          <w:rFonts w:asciiTheme="minorEastAsia" w:hAnsiTheme="minorEastAsia"/>
          <w:sz w:val="18"/>
          <w:szCs w:val="18"/>
        </w:rPr>
      </w:pPr>
      <w:r w:rsidRPr="005C408E">
        <w:rPr>
          <w:rFonts w:asciiTheme="minorEastAsia" w:hAnsiTheme="minorEastAsia" w:hint="eastAsia"/>
          <w:sz w:val="18"/>
          <w:szCs w:val="18"/>
        </w:rPr>
        <w:t>*1 休業等した事業主がスタッフに支払った賃金、休業手当等の一部を助成するもの</w:t>
      </w:r>
      <w:r w:rsidR="00403084" w:rsidRPr="005C408E">
        <w:rPr>
          <w:rFonts w:asciiTheme="minorEastAsia" w:hAnsiTheme="minorEastAsia" w:hint="eastAsia"/>
          <w:sz w:val="18"/>
          <w:szCs w:val="18"/>
        </w:rPr>
        <w:t>（日額8,330円から15,000円に引き上げ）</w:t>
      </w:r>
    </w:p>
    <w:p w14:paraId="5931A50A" w14:textId="760D81B3" w:rsidR="0070504F" w:rsidRPr="005C408E" w:rsidRDefault="0070504F" w:rsidP="005A761F">
      <w:pPr>
        <w:rPr>
          <w:rFonts w:asciiTheme="minorEastAsia" w:hAnsiTheme="minorEastAsia"/>
          <w:sz w:val="18"/>
          <w:szCs w:val="18"/>
        </w:rPr>
      </w:pPr>
      <w:r w:rsidRPr="005C408E">
        <w:rPr>
          <w:rFonts w:asciiTheme="minorEastAsia" w:hAnsiTheme="minorEastAsia" w:hint="eastAsia"/>
          <w:sz w:val="18"/>
          <w:szCs w:val="18"/>
        </w:rPr>
        <w:t>*2 新型コロナ感染症の影響で売上が前年同月比50％以上減少した事業主に対して給付するもの</w:t>
      </w:r>
    </w:p>
    <w:p w14:paraId="53025999" w14:textId="0871FCB9" w:rsidR="0070504F" w:rsidRPr="005C408E" w:rsidRDefault="00403084" w:rsidP="005A761F">
      <w:pPr>
        <w:rPr>
          <w:rFonts w:asciiTheme="minorEastAsia" w:hAnsiTheme="minorEastAsia"/>
          <w:sz w:val="18"/>
          <w:szCs w:val="18"/>
        </w:rPr>
      </w:pPr>
      <w:r w:rsidRPr="005C408E">
        <w:rPr>
          <w:rFonts w:asciiTheme="minorEastAsia" w:hAnsiTheme="minorEastAsia"/>
          <w:sz w:val="18"/>
          <w:szCs w:val="18"/>
        </w:rPr>
        <w:t>*</w:t>
      </w:r>
      <w:r w:rsidRPr="005C408E">
        <w:rPr>
          <w:rFonts w:asciiTheme="minorEastAsia" w:hAnsiTheme="minorEastAsia" w:hint="eastAsia"/>
          <w:sz w:val="18"/>
          <w:szCs w:val="18"/>
        </w:rPr>
        <w:t>3</w:t>
      </w:r>
      <w:r w:rsidRPr="005C408E">
        <w:rPr>
          <w:rFonts w:asciiTheme="minorEastAsia" w:hAnsiTheme="minorEastAsia"/>
          <w:sz w:val="18"/>
          <w:szCs w:val="18"/>
        </w:rPr>
        <w:t xml:space="preserve"> </w:t>
      </w:r>
      <w:r w:rsidRPr="005C408E">
        <w:rPr>
          <w:rFonts w:asciiTheme="minorEastAsia" w:hAnsiTheme="minorEastAsia" w:hint="eastAsia"/>
          <w:sz w:val="18"/>
          <w:szCs w:val="18"/>
        </w:rPr>
        <w:t>感染拡大防止</w:t>
      </w:r>
      <w:r w:rsidR="00C652DE" w:rsidRPr="005C408E">
        <w:rPr>
          <w:rFonts w:asciiTheme="minorEastAsia" w:hAnsiTheme="minorEastAsia" w:hint="eastAsia"/>
          <w:sz w:val="18"/>
          <w:szCs w:val="18"/>
        </w:rPr>
        <w:t>対策や診療体制確保等に要する見込みの費用について、概算で支援金を給付するもの</w:t>
      </w:r>
    </w:p>
    <w:p w14:paraId="601E5277" w14:textId="14A83CBA" w:rsidR="00403084" w:rsidRPr="005C408E" w:rsidRDefault="00403084" w:rsidP="005A761F">
      <w:pPr>
        <w:rPr>
          <w:rFonts w:asciiTheme="minorEastAsia" w:hAnsiTheme="minorEastAsia"/>
          <w:sz w:val="18"/>
          <w:szCs w:val="18"/>
        </w:rPr>
      </w:pPr>
      <w:r w:rsidRPr="005C408E">
        <w:rPr>
          <w:rFonts w:asciiTheme="minorEastAsia" w:hAnsiTheme="minorEastAsia"/>
          <w:sz w:val="18"/>
          <w:szCs w:val="18"/>
        </w:rPr>
        <w:t>*</w:t>
      </w:r>
      <w:r w:rsidRPr="005C408E">
        <w:rPr>
          <w:rFonts w:asciiTheme="minorEastAsia" w:hAnsiTheme="minorEastAsia" w:hint="eastAsia"/>
          <w:sz w:val="18"/>
          <w:szCs w:val="18"/>
        </w:rPr>
        <w:t>4</w:t>
      </w:r>
      <w:r w:rsidRPr="005C408E">
        <w:rPr>
          <w:rFonts w:asciiTheme="minorEastAsia" w:hAnsiTheme="minorEastAsia"/>
          <w:sz w:val="18"/>
          <w:szCs w:val="18"/>
        </w:rPr>
        <w:t xml:space="preserve"> </w:t>
      </w:r>
      <w:r w:rsidR="00C652DE" w:rsidRPr="005C408E">
        <w:rPr>
          <w:rFonts w:asciiTheme="minorEastAsia" w:hAnsiTheme="minorEastAsia" w:hint="eastAsia"/>
          <w:sz w:val="18"/>
          <w:szCs w:val="18"/>
        </w:rPr>
        <w:t>診療所等に勤務し患者と接する医療従事者や職員に対し、慰労金を給付するもの</w:t>
      </w:r>
    </w:p>
    <w:p w14:paraId="152E74A1" w14:textId="6D1C8055" w:rsidR="004A47A8" w:rsidRPr="005C408E" w:rsidRDefault="004A47A8" w:rsidP="005A761F">
      <w:pPr>
        <w:rPr>
          <w:rFonts w:asciiTheme="minorEastAsia" w:hAnsiTheme="minorEastAsia"/>
          <w:sz w:val="18"/>
          <w:szCs w:val="18"/>
        </w:rPr>
      </w:pPr>
      <w:r w:rsidRPr="005C408E">
        <w:rPr>
          <w:rFonts w:asciiTheme="minorEastAsia" w:hAnsiTheme="minorEastAsia"/>
          <w:sz w:val="18"/>
          <w:szCs w:val="18"/>
        </w:rPr>
        <w:t xml:space="preserve">*5 </w:t>
      </w:r>
      <w:r w:rsidRPr="005C408E">
        <w:rPr>
          <w:rFonts w:asciiTheme="minorEastAsia" w:hAnsiTheme="minorEastAsia" w:hint="eastAsia"/>
          <w:sz w:val="18"/>
          <w:szCs w:val="18"/>
        </w:rPr>
        <w:t>5月～12月の売上が前年同月比で１カ月50％以上減少または連続する3か月30％以上減少したテナント事業者に支給するもの</w:t>
      </w:r>
    </w:p>
    <w:p w14:paraId="7F72DA99" w14:textId="74392208" w:rsidR="00C652DE" w:rsidRPr="005C408E" w:rsidRDefault="00C652DE" w:rsidP="005A761F">
      <w:pPr>
        <w:rPr>
          <w:rFonts w:asciiTheme="minorEastAsia" w:hAnsiTheme="minorEastAsia"/>
          <w:sz w:val="18"/>
          <w:szCs w:val="18"/>
        </w:rPr>
      </w:pPr>
    </w:p>
    <w:p w14:paraId="6C0C5B35" w14:textId="51D1F0BE" w:rsidR="00C652DE" w:rsidRPr="005C408E" w:rsidRDefault="00F07388" w:rsidP="00C652DE">
      <w:pPr>
        <w:rPr>
          <w:rFonts w:asciiTheme="majorEastAsia" w:eastAsiaTheme="majorEastAsia" w:hAnsiTheme="majorEastAsia"/>
          <w:sz w:val="22"/>
        </w:rPr>
      </w:pPr>
      <w:r w:rsidRPr="005C408E">
        <w:rPr>
          <w:rFonts w:asciiTheme="majorEastAsia" w:eastAsiaTheme="majorEastAsia" w:hAnsiTheme="majorEastAsia" w:hint="eastAsia"/>
          <w:sz w:val="22"/>
        </w:rPr>
        <w:t>６</w:t>
      </w:r>
      <w:r w:rsidR="00C652DE" w:rsidRPr="005C408E">
        <w:rPr>
          <w:rFonts w:asciiTheme="majorEastAsia" w:eastAsiaTheme="majorEastAsia" w:hAnsiTheme="majorEastAsia" w:hint="eastAsia"/>
          <w:sz w:val="22"/>
        </w:rPr>
        <w:t>．</w:t>
      </w:r>
      <w:r w:rsidRPr="005C408E">
        <w:rPr>
          <w:rFonts w:asciiTheme="majorEastAsia" w:eastAsiaTheme="majorEastAsia" w:hAnsiTheme="majorEastAsia" w:hint="eastAsia"/>
          <w:sz w:val="22"/>
        </w:rPr>
        <w:t>スタッフへの賞与の支給</w:t>
      </w:r>
      <w:r w:rsidR="00B40734" w:rsidRPr="005C408E">
        <w:rPr>
          <w:rFonts w:asciiTheme="majorEastAsia" w:eastAsiaTheme="majorEastAsia" w:hAnsiTheme="majorEastAsia" w:hint="eastAsia"/>
          <w:sz w:val="22"/>
        </w:rPr>
        <w:t>について</w:t>
      </w:r>
      <w:r w:rsidR="002D516F" w:rsidRPr="005C408E">
        <w:rPr>
          <w:rFonts w:hint="eastAsia"/>
          <w:sz w:val="18"/>
          <w:szCs w:val="18"/>
        </w:rPr>
        <w:t>（あてはまるもの</w:t>
      </w:r>
      <w:r w:rsidR="002D516F" w:rsidRPr="005C408E">
        <w:rPr>
          <w:rFonts w:hint="eastAsia"/>
          <w:sz w:val="18"/>
          <w:szCs w:val="18"/>
        </w:rPr>
        <w:t>1</w:t>
      </w:r>
      <w:r w:rsidR="002D516F" w:rsidRPr="005C408E">
        <w:rPr>
          <w:rFonts w:hint="eastAsia"/>
          <w:sz w:val="18"/>
          <w:szCs w:val="18"/>
        </w:rPr>
        <w:t>つにチェックをお願いします）</w:t>
      </w:r>
    </w:p>
    <w:p w14:paraId="2BE2969A" w14:textId="10F2BE7C" w:rsidR="00B40734" w:rsidRPr="005C408E" w:rsidRDefault="00B40734" w:rsidP="00C652DE">
      <w:pPr>
        <w:ind w:leftChars="100" w:left="202"/>
        <w:rPr>
          <w:rFonts w:ascii="ＭＳ 明朝" w:eastAsia="ＭＳ 明朝" w:hAnsi="ＭＳ 明朝"/>
          <w:sz w:val="20"/>
          <w:szCs w:val="18"/>
        </w:rPr>
      </w:pPr>
      <w:r w:rsidRPr="005C408E">
        <w:rPr>
          <w:rFonts w:ascii="ＭＳ 明朝" w:eastAsia="ＭＳ 明朝" w:hAnsi="ＭＳ 明朝" w:hint="eastAsia"/>
          <w:sz w:val="20"/>
          <w:szCs w:val="18"/>
        </w:rPr>
        <w:t>□今まで通り支給した　□減額して支給した　□これから支給予定　□支給できなかった　□今までも支給していない</w:t>
      </w:r>
    </w:p>
    <w:p w14:paraId="19EC32BD" w14:textId="77777777" w:rsidR="00403084" w:rsidRPr="005C408E" w:rsidRDefault="00403084" w:rsidP="005A761F">
      <w:pPr>
        <w:rPr>
          <w:rFonts w:asciiTheme="majorEastAsia" w:eastAsiaTheme="majorEastAsia" w:hAnsiTheme="majorEastAsia"/>
          <w:szCs w:val="21"/>
        </w:rPr>
      </w:pPr>
    </w:p>
    <w:p w14:paraId="038C1CC5" w14:textId="1F5C923A" w:rsidR="005A761F" w:rsidRPr="005C408E" w:rsidRDefault="00F07388" w:rsidP="00906EC0">
      <w:pPr>
        <w:ind w:left="425" w:hangingChars="200" w:hanging="425"/>
        <w:rPr>
          <w:sz w:val="18"/>
          <w:szCs w:val="18"/>
        </w:rPr>
      </w:pPr>
      <w:r w:rsidRPr="005C408E">
        <w:rPr>
          <w:rFonts w:asciiTheme="majorEastAsia" w:eastAsiaTheme="majorEastAsia" w:hAnsiTheme="majorEastAsia" w:hint="eastAsia"/>
          <w:sz w:val="22"/>
        </w:rPr>
        <w:t>７</w:t>
      </w:r>
      <w:r w:rsidR="005A761F" w:rsidRPr="005C408E">
        <w:rPr>
          <w:rFonts w:asciiTheme="majorEastAsia" w:eastAsiaTheme="majorEastAsia" w:hAnsiTheme="majorEastAsia" w:hint="eastAsia"/>
          <w:sz w:val="22"/>
        </w:rPr>
        <w:t>．</w:t>
      </w:r>
      <w:r w:rsidR="00707FF9" w:rsidRPr="005C408E">
        <w:rPr>
          <w:rFonts w:asciiTheme="majorEastAsia" w:eastAsiaTheme="majorEastAsia" w:hAnsiTheme="majorEastAsia" w:hint="eastAsia"/>
          <w:sz w:val="20"/>
        </w:rPr>
        <w:t>▽コロナ感染拡大に伴う診療対応や感染防止対策</w:t>
      </w:r>
      <w:r w:rsidR="00906EC0" w:rsidRPr="005C408E">
        <w:rPr>
          <w:rFonts w:asciiTheme="majorEastAsia" w:eastAsiaTheme="majorEastAsia" w:hAnsiTheme="majorEastAsia" w:hint="eastAsia"/>
          <w:sz w:val="20"/>
        </w:rPr>
        <w:t>▽患者さんの受診手控え、▽患者さんの口腔状況等</w:t>
      </w:r>
      <w:r w:rsidR="001045F3">
        <w:rPr>
          <w:rFonts w:asciiTheme="majorEastAsia" w:eastAsiaTheme="majorEastAsia" w:hAnsiTheme="majorEastAsia" w:hint="eastAsia"/>
          <w:sz w:val="20"/>
        </w:rPr>
        <w:t>の</w:t>
      </w:r>
      <w:r w:rsidR="00906EC0" w:rsidRPr="005C408E">
        <w:rPr>
          <w:rFonts w:asciiTheme="majorEastAsia" w:eastAsiaTheme="majorEastAsia" w:hAnsiTheme="majorEastAsia" w:hint="eastAsia"/>
          <w:sz w:val="20"/>
        </w:rPr>
        <w:t>悪化</w:t>
      </w:r>
      <w:r w:rsidR="00707FF9" w:rsidRPr="005C408E">
        <w:rPr>
          <w:rFonts w:asciiTheme="majorEastAsia" w:eastAsiaTheme="majorEastAsia" w:hAnsiTheme="majorEastAsia" w:hint="eastAsia"/>
          <w:sz w:val="20"/>
        </w:rPr>
        <w:t>▽医院経営、スタッフの雇用▽医療機関・従事者への偏見・風評被害―などでの不安やお困りごと、その他、行政への要請、協会へのご要望等がありましたらご記入ください</w:t>
      </w:r>
    </w:p>
    <w:p w14:paraId="31386AAA" w14:textId="2B8CF0C7" w:rsidR="005A761F" w:rsidRPr="005C408E" w:rsidRDefault="00707FF9" w:rsidP="005A761F">
      <w:pPr>
        <w:rPr>
          <w:sz w:val="18"/>
          <w:szCs w:val="18"/>
        </w:rPr>
      </w:pPr>
      <w:r w:rsidRPr="005C408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8B0750" wp14:editId="2D28C1B3">
                <wp:simplePos x="0" y="0"/>
                <wp:positionH relativeFrom="margin">
                  <wp:posOffset>76200</wp:posOffset>
                </wp:positionH>
                <wp:positionV relativeFrom="paragraph">
                  <wp:posOffset>-3176</wp:posOffset>
                </wp:positionV>
                <wp:extent cx="6543675" cy="10763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076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63EA6" id="正方形/長方形 3" o:spid="_x0000_s1026" style="position:absolute;left:0;text-align:left;margin-left:6pt;margin-top:-.25pt;width:515.25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" filled="f" strokecolor="#1f4d78 [1604]" strokeweight="1pt">
                <w10:wrap anchorx="margin"/>
              </v:rect>
            </w:pict>
          </mc:Fallback>
        </mc:AlternateContent>
      </w:r>
    </w:p>
    <w:p w14:paraId="68147FB2" w14:textId="77777777" w:rsidR="00906EC0" w:rsidRPr="005C408E" w:rsidRDefault="00906EC0" w:rsidP="005A761F">
      <w:pPr>
        <w:ind w:right="404" w:firstLineChars="100" w:firstLine="202"/>
        <w:rPr>
          <w:szCs w:val="21"/>
        </w:rPr>
      </w:pPr>
    </w:p>
    <w:p w14:paraId="75569C33" w14:textId="77777777" w:rsidR="00906EC0" w:rsidRPr="005C408E" w:rsidRDefault="00906EC0" w:rsidP="005A761F">
      <w:pPr>
        <w:ind w:right="404" w:firstLineChars="100" w:firstLine="202"/>
        <w:rPr>
          <w:szCs w:val="21"/>
        </w:rPr>
      </w:pPr>
    </w:p>
    <w:p w14:paraId="1340CE8B" w14:textId="77777777" w:rsidR="007411D7" w:rsidRPr="005C408E" w:rsidRDefault="007411D7" w:rsidP="00906EC0">
      <w:pPr>
        <w:ind w:right="404" w:firstLineChars="100" w:firstLine="202"/>
        <w:jc w:val="right"/>
        <w:rPr>
          <w:szCs w:val="21"/>
        </w:rPr>
      </w:pPr>
    </w:p>
    <w:p w14:paraId="170D4A75" w14:textId="77777777" w:rsidR="007411D7" w:rsidRPr="005C408E" w:rsidRDefault="007411D7" w:rsidP="00906EC0">
      <w:pPr>
        <w:ind w:right="404" w:firstLineChars="100" w:firstLine="202"/>
        <w:jc w:val="right"/>
        <w:rPr>
          <w:szCs w:val="21"/>
        </w:rPr>
      </w:pPr>
    </w:p>
    <w:p w14:paraId="5F287092" w14:textId="77777777" w:rsidR="00265FEE" w:rsidRPr="005C408E" w:rsidRDefault="00265FEE" w:rsidP="00906EC0">
      <w:pPr>
        <w:ind w:right="404" w:firstLineChars="100" w:firstLine="202"/>
        <w:jc w:val="right"/>
        <w:rPr>
          <w:szCs w:val="21"/>
        </w:rPr>
      </w:pPr>
    </w:p>
    <w:p w14:paraId="286E6932" w14:textId="44D29EF2" w:rsidR="00C652DE" w:rsidRPr="00DA79BE" w:rsidRDefault="00C652DE" w:rsidP="00906EC0">
      <w:pPr>
        <w:ind w:right="404" w:firstLineChars="100" w:firstLine="202"/>
        <w:jc w:val="right"/>
        <w:rPr>
          <w:rFonts w:asciiTheme="majorEastAsia" w:eastAsiaTheme="majorEastAsia" w:hAnsiTheme="majorEastAsia"/>
          <w:szCs w:val="21"/>
        </w:rPr>
      </w:pPr>
      <w:r w:rsidRPr="00DA79BE">
        <w:rPr>
          <w:rFonts w:asciiTheme="majorEastAsia" w:eastAsiaTheme="majorEastAsia" w:hAnsiTheme="majorEastAsia" w:hint="eastAsia"/>
          <w:szCs w:val="21"/>
        </w:rPr>
        <w:t>記入漏れはありませんか、ご確認ください。</w:t>
      </w:r>
      <w:r w:rsidR="005A761F" w:rsidRPr="00DA79BE">
        <w:rPr>
          <w:rFonts w:asciiTheme="majorEastAsia" w:eastAsiaTheme="majorEastAsia" w:hAnsiTheme="majorEastAsia" w:hint="eastAsia"/>
          <w:szCs w:val="21"/>
        </w:rPr>
        <w:t>ご協力ありがとうございました</w:t>
      </w:r>
      <w:r w:rsidRPr="00DA79BE">
        <w:rPr>
          <w:rFonts w:asciiTheme="majorEastAsia" w:eastAsiaTheme="majorEastAsia" w:hAnsiTheme="majorEastAsia" w:hint="eastAsia"/>
          <w:szCs w:val="21"/>
        </w:rPr>
        <w:t>。</w:t>
      </w:r>
    </w:p>
    <w:sectPr w:rsidR="00C652DE" w:rsidRPr="00DA79BE" w:rsidSect="009F59BB">
      <w:headerReference w:type="even" r:id="rId8"/>
      <w:headerReference w:type="default" r:id="rId9"/>
      <w:pgSz w:w="11906" w:h="16838" w:code="9"/>
      <w:pgMar w:top="720" w:right="720" w:bottom="720" w:left="720" w:header="567" w:footer="992" w:gutter="0"/>
      <w:cols w:space="425"/>
      <w:docGrid w:type="linesAndChars" w:linePitch="29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8C98D" w14:textId="77777777" w:rsidR="00EC0BC2" w:rsidRDefault="00EC0BC2" w:rsidP="00333B7E">
      <w:r>
        <w:separator/>
      </w:r>
    </w:p>
  </w:endnote>
  <w:endnote w:type="continuationSeparator" w:id="0">
    <w:p w14:paraId="3D956628" w14:textId="77777777" w:rsidR="00EC0BC2" w:rsidRDefault="00EC0BC2" w:rsidP="0033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98D27" w14:textId="77777777" w:rsidR="00EC0BC2" w:rsidRDefault="00EC0BC2" w:rsidP="00333B7E">
      <w:r>
        <w:separator/>
      </w:r>
    </w:p>
  </w:footnote>
  <w:footnote w:type="continuationSeparator" w:id="0">
    <w:p w14:paraId="15514ECA" w14:textId="77777777" w:rsidR="00EC0BC2" w:rsidRDefault="00EC0BC2" w:rsidP="0033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AF924" w14:textId="44DE40DC" w:rsidR="00531E56" w:rsidRDefault="00531E56">
    <w:pPr>
      <w:pStyle w:val="a3"/>
    </w:pPr>
    <w:r w:rsidRPr="00290323">
      <w:rPr>
        <w:rFonts w:ascii="ＭＳ ゴシック" w:eastAsia="ＭＳ ゴシック" w:hAnsi="ＭＳ ゴシック" w:hint="eastAsia"/>
        <w:b/>
        <w:sz w:val="28"/>
        <w:szCs w:val="28"/>
      </w:rPr>
      <w:t>返信ＦＡＸ先　　　　０３－３２０９－９９１８</w:t>
    </w:r>
    <w:r w:rsidR="001B741B">
      <w:rPr>
        <w:rFonts w:asciiTheme="majorEastAsia" w:eastAsiaTheme="majorEastAsia" w:hAnsiTheme="majorEastAsia" w:hint="eastAsia"/>
        <w:b/>
        <w:sz w:val="28"/>
        <w:szCs w:val="28"/>
      </w:rPr>
      <w:t>（締切７月４</w:t>
    </w:r>
    <w:r w:rsidRPr="00290323">
      <w:rPr>
        <w:rFonts w:asciiTheme="majorEastAsia" w:eastAsiaTheme="majorEastAsia" w:hAnsiTheme="majorEastAsia" w:hint="eastAsia"/>
        <w:b/>
        <w:sz w:val="28"/>
        <w:szCs w:val="28"/>
      </w:rPr>
      <w:t>日）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82C27" w14:textId="1E82ED43" w:rsidR="009815D7" w:rsidRDefault="009815D7" w:rsidP="009815D7">
    <w:pPr>
      <w:pStyle w:val="a3"/>
      <w:jc w:val="right"/>
    </w:pPr>
    <w:r>
      <w:rPr>
        <w:rFonts w:hint="eastAsia"/>
      </w:rPr>
      <w:t>ＤＢ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27EA1"/>
    <w:multiLevelType w:val="hybridMultilevel"/>
    <w:tmpl w:val="9E1AE62A"/>
    <w:lvl w:ilvl="0" w:tplc="F2CE588E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CF"/>
    <w:rsid w:val="000037CF"/>
    <w:rsid w:val="00006A40"/>
    <w:rsid w:val="0004015D"/>
    <w:rsid w:val="000935CF"/>
    <w:rsid w:val="00095354"/>
    <w:rsid w:val="000A200B"/>
    <w:rsid w:val="000C51D4"/>
    <w:rsid w:val="000E63EC"/>
    <w:rsid w:val="000F65CB"/>
    <w:rsid w:val="001045F3"/>
    <w:rsid w:val="00133CD5"/>
    <w:rsid w:val="001443D2"/>
    <w:rsid w:val="001B741B"/>
    <w:rsid w:val="001D1F62"/>
    <w:rsid w:val="001D4A5D"/>
    <w:rsid w:val="002202F2"/>
    <w:rsid w:val="00244124"/>
    <w:rsid w:val="00265FEE"/>
    <w:rsid w:val="002746F9"/>
    <w:rsid w:val="002963C7"/>
    <w:rsid w:val="002A5684"/>
    <w:rsid w:val="002A616B"/>
    <w:rsid w:val="002A6657"/>
    <w:rsid w:val="002D516F"/>
    <w:rsid w:val="00306C21"/>
    <w:rsid w:val="00313C1C"/>
    <w:rsid w:val="00316E42"/>
    <w:rsid w:val="003177BF"/>
    <w:rsid w:val="00333B7E"/>
    <w:rsid w:val="00347AB0"/>
    <w:rsid w:val="00381E8E"/>
    <w:rsid w:val="00387788"/>
    <w:rsid w:val="003B7A62"/>
    <w:rsid w:val="00403084"/>
    <w:rsid w:val="00403250"/>
    <w:rsid w:val="00431153"/>
    <w:rsid w:val="004423D0"/>
    <w:rsid w:val="004535A7"/>
    <w:rsid w:val="00470CCA"/>
    <w:rsid w:val="004776AE"/>
    <w:rsid w:val="004A47A8"/>
    <w:rsid w:val="004A7C05"/>
    <w:rsid w:val="004E0F40"/>
    <w:rsid w:val="004E46F1"/>
    <w:rsid w:val="00526FF7"/>
    <w:rsid w:val="00531E56"/>
    <w:rsid w:val="00542183"/>
    <w:rsid w:val="005A761F"/>
    <w:rsid w:val="005C408E"/>
    <w:rsid w:val="005C493D"/>
    <w:rsid w:val="00616331"/>
    <w:rsid w:val="00621C0C"/>
    <w:rsid w:val="0064000E"/>
    <w:rsid w:val="006762E4"/>
    <w:rsid w:val="006A07C3"/>
    <w:rsid w:val="006A41A0"/>
    <w:rsid w:val="006C1244"/>
    <w:rsid w:val="006C75C8"/>
    <w:rsid w:val="006D1D91"/>
    <w:rsid w:val="0070504F"/>
    <w:rsid w:val="00707FF9"/>
    <w:rsid w:val="00723C47"/>
    <w:rsid w:val="007411D7"/>
    <w:rsid w:val="007C4FE2"/>
    <w:rsid w:val="007D058B"/>
    <w:rsid w:val="007D1F39"/>
    <w:rsid w:val="00817C9D"/>
    <w:rsid w:val="0085253F"/>
    <w:rsid w:val="00865155"/>
    <w:rsid w:val="00877986"/>
    <w:rsid w:val="008E295D"/>
    <w:rsid w:val="008E5BDD"/>
    <w:rsid w:val="008F53D6"/>
    <w:rsid w:val="00906EC0"/>
    <w:rsid w:val="0091048E"/>
    <w:rsid w:val="00975A46"/>
    <w:rsid w:val="009815D7"/>
    <w:rsid w:val="00990DFF"/>
    <w:rsid w:val="009A2FAA"/>
    <w:rsid w:val="009B50C3"/>
    <w:rsid w:val="009C5EF8"/>
    <w:rsid w:val="009E245F"/>
    <w:rsid w:val="009F59BB"/>
    <w:rsid w:val="00A31D01"/>
    <w:rsid w:val="00AD514B"/>
    <w:rsid w:val="00AE3CC2"/>
    <w:rsid w:val="00B04E7B"/>
    <w:rsid w:val="00B05C4E"/>
    <w:rsid w:val="00B40734"/>
    <w:rsid w:val="00B516F1"/>
    <w:rsid w:val="00B51FF8"/>
    <w:rsid w:val="00B55AA3"/>
    <w:rsid w:val="00B57908"/>
    <w:rsid w:val="00B61504"/>
    <w:rsid w:val="00B62A74"/>
    <w:rsid w:val="00BF19B6"/>
    <w:rsid w:val="00BF45E6"/>
    <w:rsid w:val="00C1580A"/>
    <w:rsid w:val="00C52CD7"/>
    <w:rsid w:val="00C561F6"/>
    <w:rsid w:val="00C652DE"/>
    <w:rsid w:val="00C83390"/>
    <w:rsid w:val="00CC6FF7"/>
    <w:rsid w:val="00CF2FF6"/>
    <w:rsid w:val="00D35DBB"/>
    <w:rsid w:val="00D657BF"/>
    <w:rsid w:val="00DA4EBB"/>
    <w:rsid w:val="00DA79BE"/>
    <w:rsid w:val="00DB2D63"/>
    <w:rsid w:val="00DB3F6E"/>
    <w:rsid w:val="00DC5E72"/>
    <w:rsid w:val="00DE66EA"/>
    <w:rsid w:val="00E40D8A"/>
    <w:rsid w:val="00EA41CE"/>
    <w:rsid w:val="00EC0BC2"/>
    <w:rsid w:val="00EC2465"/>
    <w:rsid w:val="00EF1898"/>
    <w:rsid w:val="00F07388"/>
    <w:rsid w:val="00F47FA3"/>
    <w:rsid w:val="00FA49F8"/>
    <w:rsid w:val="00FC6E5B"/>
    <w:rsid w:val="00FE1B5E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FBC3DF"/>
  <w15:chartTrackingRefBased/>
  <w15:docId w15:val="{CE0E020A-8C41-4BBD-A3AC-30955AB5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B7E"/>
  </w:style>
  <w:style w:type="paragraph" w:styleId="a5">
    <w:name w:val="footer"/>
    <w:basedOn w:val="a"/>
    <w:link w:val="a6"/>
    <w:uiPriority w:val="99"/>
    <w:unhideWhenUsed/>
    <w:rsid w:val="00333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B7E"/>
  </w:style>
  <w:style w:type="paragraph" w:styleId="a7">
    <w:name w:val="Balloon Text"/>
    <w:basedOn w:val="a"/>
    <w:link w:val="a8"/>
    <w:uiPriority w:val="99"/>
    <w:semiHidden/>
    <w:unhideWhenUsed/>
    <w:rsid w:val="0033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3B7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E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81E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D9B4-F952-4CFD-8E93-5546F159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光輝</dc:creator>
  <cp:keywords/>
  <dc:description/>
  <cp:lastModifiedBy>築館 和久</cp:lastModifiedBy>
  <cp:revision>2</cp:revision>
  <cp:lastPrinted>2020-06-23T05:20:00Z</cp:lastPrinted>
  <dcterms:created xsi:type="dcterms:W3CDTF">2020-06-30T09:50:00Z</dcterms:created>
  <dcterms:modified xsi:type="dcterms:W3CDTF">2020-06-30T09:50:00Z</dcterms:modified>
</cp:coreProperties>
</file>